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32DAA" w14:textId="211720C5" w:rsidR="00116920" w:rsidRDefault="0065280B" w:rsidP="0011692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Chesley Memorial Library Trustee Meeting</w:t>
      </w:r>
    </w:p>
    <w:p w14:paraId="4E242DA3" w14:textId="1D45BB92" w:rsidR="00BD1750" w:rsidRDefault="00EA7272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</w:t>
      </w:r>
      <w:r w:rsidR="00BD1750">
        <w:rPr>
          <w:rFonts w:ascii="Arial" w:hAnsi="Arial" w:cs="Arial"/>
          <w:sz w:val="24"/>
          <w:szCs w:val="24"/>
        </w:rPr>
        <w:t xml:space="preserve">Minutes </w:t>
      </w:r>
      <w:r w:rsidR="00BC7804">
        <w:rPr>
          <w:rFonts w:ascii="Arial" w:hAnsi="Arial" w:cs="Arial"/>
          <w:sz w:val="24"/>
          <w:szCs w:val="24"/>
        </w:rPr>
        <w:t>12/10</w:t>
      </w:r>
      <w:r w:rsidR="007F2C25">
        <w:rPr>
          <w:rFonts w:ascii="Arial" w:hAnsi="Arial" w:cs="Arial"/>
          <w:sz w:val="24"/>
          <w:szCs w:val="24"/>
        </w:rPr>
        <w:t>/2021</w:t>
      </w:r>
    </w:p>
    <w:p w14:paraId="266480FD" w14:textId="77777777" w:rsidR="00BD1750" w:rsidRPr="002E355C" w:rsidRDefault="00BD175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51CF7EFD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 xml:space="preserve">, </w:t>
      </w:r>
      <w:r w:rsidR="007E0B8A">
        <w:rPr>
          <w:rFonts w:ascii="Arial" w:hAnsi="Arial" w:cs="Arial"/>
          <w:sz w:val="24"/>
          <w:szCs w:val="24"/>
        </w:rPr>
        <w:t>Karen Riley</w:t>
      </w:r>
      <w:r w:rsidR="001B0B16">
        <w:rPr>
          <w:rFonts w:ascii="Arial" w:hAnsi="Arial" w:cs="Arial"/>
          <w:sz w:val="24"/>
          <w:szCs w:val="24"/>
        </w:rPr>
        <w:t xml:space="preserve"> (KR),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3532A831" w14:textId="77777777" w:rsidTr="002A7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382970C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9:00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54D08EC5" w:rsidR="00B257BB" w:rsidRPr="002E355C" w:rsidRDefault="00912537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to accept</w:t>
            </w:r>
            <w:r w:rsidR="007F2C2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BAS/</w:t>
            </w:r>
            <w:r w:rsidR="002B57DB">
              <w:rPr>
                <w:rFonts w:ascii="Arial" w:hAnsi="Arial" w:cs="Arial"/>
                <w:sz w:val="24"/>
                <w:szCs w:val="24"/>
              </w:rPr>
              <w:t xml:space="preserve">GT. </w:t>
            </w:r>
            <w:r w:rsidR="00D3577C">
              <w:rPr>
                <w:rFonts w:ascii="Arial" w:hAnsi="Arial" w:cs="Arial"/>
                <w:sz w:val="24"/>
                <w:szCs w:val="24"/>
              </w:rPr>
              <w:t>Motion carried 3-0.</w:t>
            </w:r>
          </w:p>
        </w:tc>
      </w:tr>
      <w:tr w:rsidR="00675701" w:rsidRPr="002E355C" w14:paraId="76758A65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210C4787" w:rsidR="00675701" w:rsidRPr="002E355C" w:rsidRDefault="00A02D87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Reviewed and </w:t>
            </w:r>
            <w:r w:rsidR="00973852">
              <w:rPr>
                <w:rFonts w:ascii="Arial" w:hAnsi="Arial" w:cs="Arial"/>
                <w:sz w:val="24"/>
                <w:szCs w:val="24"/>
              </w:rPr>
              <w:t>discussed.</w:t>
            </w:r>
          </w:p>
        </w:tc>
      </w:tr>
      <w:tr w:rsidR="00675701" w:rsidRPr="002E355C" w14:paraId="7CC8597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12439BC0" w:rsidR="00675701" w:rsidRPr="002E355C" w:rsidRDefault="00973852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discussed.</w:t>
            </w:r>
          </w:p>
        </w:tc>
      </w:tr>
      <w:tr w:rsidR="00675701" w:rsidRPr="002E355C" w14:paraId="73D848A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4669E5DE" w:rsidR="00A62054" w:rsidRPr="002E355C" w:rsidRDefault="002665CA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A62054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 xml:space="preserve">need to </w:t>
            </w:r>
            <w:r w:rsidR="00A62054">
              <w:rPr>
                <w:rFonts w:ascii="Arial" w:hAnsi="Arial" w:cs="Arial"/>
                <w:sz w:val="24"/>
                <w:szCs w:val="24"/>
              </w:rPr>
              <w:t>keep a similar accounting for the Grano Trust Fund</w:t>
            </w:r>
            <w:r w:rsidR="002B57D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64D">
              <w:rPr>
                <w:rFonts w:ascii="Arial" w:hAnsi="Arial" w:cs="Arial"/>
                <w:sz w:val="24"/>
                <w:szCs w:val="24"/>
              </w:rPr>
              <w:t xml:space="preserve">DB has a process she uses. </w:t>
            </w:r>
            <w:r w:rsidR="009E69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5701" w:rsidRPr="002E355C" w14:paraId="07C7C62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558108FE" w:rsidR="00A42FAF" w:rsidRPr="002E355C" w:rsidRDefault="009E6967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has many to be signed.</w:t>
            </w:r>
          </w:p>
        </w:tc>
      </w:tr>
      <w:tr w:rsidR="00675701" w:rsidRPr="002E355C" w14:paraId="653AF05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498ED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5B435052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F9AAA4" w14:textId="08CDB400" w:rsidR="00675701" w:rsidRPr="002E355C" w:rsidRDefault="0088241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Staffing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522FD8F5" w:rsidR="00675701" w:rsidRPr="002E355C" w:rsidRDefault="00FC6DE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accordance with RSA 91A, entered non-public session to </w:t>
            </w:r>
            <w:r w:rsidR="00D2798E">
              <w:rPr>
                <w:rFonts w:ascii="Arial" w:hAnsi="Arial" w:cs="Arial"/>
                <w:sz w:val="24"/>
                <w:szCs w:val="24"/>
              </w:rPr>
              <w:t>discuss a personnel issue.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32DD0B6" w14:textId="3C9C703B" w:rsidR="00743B4B" w:rsidRDefault="009A7AF6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made </w:t>
            </w:r>
            <w:r w:rsidR="003F0B60">
              <w:rPr>
                <w:rFonts w:ascii="Arial" w:hAnsi="Arial" w:cs="Arial"/>
                <w:sz w:val="24"/>
                <w:szCs w:val="24"/>
              </w:rPr>
              <w:t xml:space="preserve">BAS/GT to enter non-public session </w:t>
            </w:r>
            <w:r w:rsidR="00933819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3F0B60">
              <w:rPr>
                <w:rFonts w:ascii="Arial" w:hAnsi="Arial" w:cs="Arial"/>
                <w:sz w:val="24"/>
                <w:szCs w:val="24"/>
              </w:rPr>
              <w:t>9:15</w:t>
            </w:r>
            <w:r w:rsidR="00933819">
              <w:rPr>
                <w:rFonts w:ascii="Arial" w:hAnsi="Arial" w:cs="Arial"/>
                <w:sz w:val="24"/>
                <w:szCs w:val="24"/>
              </w:rPr>
              <w:t>. Motion carried 3-</w:t>
            </w:r>
            <w:r w:rsidR="002C56EC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94BF7F1" w14:textId="3734FC11" w:rsidR="004608A1" w:rsidRPr="002E355C" w:rsidRDefault="004608A1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to exit non-public 9:47 </w:t>
            </w:r>
            <w:r w:rsidR="003135CC">
              <w:rPr>
                <w:rFonts w:ascii="Arial" w:hAnsi="Arial" w:cs="Arial"/>
                <w:sz w:val="24"/>
                <w:szCs w:val="24"/>
              </w:rPr>
              <w:t>BAS/</w:t>
            </w:r>
            <w:r w:rsidR="002B57DB">
              <w:rPr>
                <w:rFonts w:ascii="Arial" w:hAnsi="Arial" w:cs="Arial"/>
                <w:sz w:val="24"/>
                <w:szCs w:val="24"/>
              </w:rPr>
              <w:t xml:space="preserve">GT. </w:t>
            </w:r>
            <w:r w:rsidR="003135CC">
              <w:rPr>
                <w:rFonts w:ascii="Arial" w:hAnsi="Arial" w:cs="Arial"/>
                <w:sz w:val="24"/>
                <w:szCs w:val="24"/>
              </w:rPr>
              <w:t>Motion carried 3-0.</w:t>
            </w:r>
          </w:p>
        </w:tc>
      </w:tr>
      <w:tr w:rsidR="00675701" w:rsidRPr="002E355C" w14:paraId="51B95D8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127657F" w14:textId="4C5881AA" w:rsidR="00675701" w:rsidRDefault="00882412" w:rsidP="00C951E7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Budget 2022</w:t>
            </w:r>
          </w:p>
          <w:p w14:paraId="4F45F449" w14:textId="4B11B3B1" w:rsidR="00882412" w:rsidRPr="002E355C" w:rsidRDefault="00882412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087C42" w14:textId="34C285DE" w:rsidR="00A42FAF" w:rsidRPr="002E355C" w:rsidRDefault="002362BC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Budget Committee has given the budget back to the Selectmen</w:t>
            </w:r>
            <w:r w:rsidR="002B57D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D68C1">
              <w:rPr>
                <w:rFonts w:ascii="Arial" w:hAnsi="Arial" w:cs="Arial"/>
                <w:sz w:val="24"/>
                <w:szCs w:val="24"/>
              </w:rPr>
              <w:t xml:space="preserve">Our cuts and those from others </w:t>
            </w:r>
            <w:r w:rsidR="00C4651F">
              <w:rPr>
                <w:rFonts w:ascii="Arial" w:hAnsi="Arial" w:cs="Arial"/>
                <w:sz w:val="24"/>
                <w:szCs w:val="24"/>
              </w:rPr>
              <w:t xml:space="preserve">are not </w:t>
            </w:r>
            <w:r w:rsidR="00EE3CDD">
              <w:rPr>
                <w:rFonts w:ascii="Arial" w:hAnsi="Arial" w:cs="Arial"/>
                <w:sz w:val="24"/>
                <w:szCs w:val="24"/>
              </w:rPr>
              <w:t xml:space="preserve">final yet. </w:t>
            </w:r>
          </w:p>
        </w:tc>
      </w:tr>
      <w:tr w:rsidR="00675701" w:rsidRPr="002E355C" w14:paraId="4711C75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A6654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4903DB30" w:rsidR="003803D5" w:rsidRPr="00461EE9" w:rsidRDefault="00461EE9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1EE9">
              <w:rPr>
                <w:rFonts w:ascii="Arial" w:hAnsi="Arial" w:cs="Arial"/>
                <w:b w:val="0"/>
                <w:sz w:val="24"/>
                <w:szCs w:val="24"/>
              </w:rPr>
              <w:t xml:space="preserve">Grano Fund checking account 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4F039700" w:rsidR="00675701" w:rsidRPr="002E355C" w:rsidRDefault="002358F4" w:rsidP="00C951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Already discussed.</w:t>
            </w:r>
          </w:p>
        </w:tc>
      </w:tr>
      <w:tr w:rsidR="00675701" w:rsidRPr="002E355C" w14:paraId="7BE04102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894EF5" w14:textId="77777777" w:rsidR="00675701" w:rsidRPr="00461EE9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52AD2D9" w14:textId="701BDFF6" w:rsidR="004F48A2" w:rsidRPr="002E355C" w:rsidRDefault="005F128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Library of Things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134C0D9C" w:rsidR="00675701" w:rsidRPr="002E355C" w:rsidRDefault="002358F4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could possibly use our share of the ARPA Grant money (</w:t>
            </w:r>
            <w:r w:rsidR="00D43A2F">
              <w:rPr>
                <w:rFonts w:ascii="Arial" w:hAnsi="Arial" w:cs="Arial"/>
                <w:sz w:val="24"/>
                <w:szCs w:val="24"/>
              </w:rPr>
              <w:t xml:space="preserve">totals </w:t>
            </w:r>
            <w:r>
              <w:rPr>
                <w:rFonts w:ascii="Arial" w:hAnsi="Arial" w:cs="Arial"/>
                <w:sz w:val="24"/>
                <w:szCs w:val="24"/>
              </w:rPr>
              <w:t>$24,000)</w:t>
            </w:r>
            <w:r w:rsidR="002B57D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30BF">
              <w:rPr>
                <w:rFonts w:ascii="Arial" w:hAnsi="Arial" w:cs="Arial"/>
                <w:sz w:val="24"/>
                <w:szCs w:val="24"/>
              </w:rPr>
              <w:t>We will brainstorm ideas.</w:t>
            </w:r>
          </w:p>
        </w:tc>
      </w:tr>
      <w:tr w:rsidR="00675701" w:rsidRPr="002E355C" w14:paraId="292AD3F9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12BDAA" w14:textId="5C8F6D98" w:rsidR="001E2BF9" w:rsidRPr="002E355C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Moose Plate Grant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717BDB9B" w:rsidR="00B4590A" w:rsidRPr="002E355C" w:rsidRDefault="00131A18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 has submitted the final paperwork to the State who will</w:t>
            </w:r>
            <w:r w:rsidR="004A4FDB">
              <w:rPr>
                <w:rFonts w:ascii="Arial" w:hAnsi="Arial" w:cs="Arial"/>
                <w:sz w:val="24"/>
                <w:szCs w:val="24"/>
              </w:rPr>
              <w:t xml:space="preserve"> arrange for our final check.</w:t>
            </w:r>
          </w:p>
        </w:tc>
      </w:tr>
      <w:tr w:rsidR="00675701" w:rsidRPr="002E355C" w14:paraId="7106D2C9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402A81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D15631" w14:textId="3FDBD429" w:rsidR="00675701" w:rsidRPr="002E355C" w:rsidRDefault="00FB1A16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Premium Pay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E4624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9C0F46" w14:textId="5A61EEB4" w:rsidR="00675701" w:rsidRPr="002E355C" w:rsidRDefault="004A4FDB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Walter </w:t>
            </w:r>
            <w:r w:rsidR="00A57574">
              <w:rPr>
                <w:rFonts w:ascii="Arial" w:hAnsi="Arial" w:cs="Arial"/>
                <w:sz w:val="24"/>
                <w:szCs w:val="24"/>
              </w:rPr>
              <w:t>Johnson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79CD">
              <w:rPr>
                <w:rFonts w:ascii="Arial" w:hAnsi="Arial" w:cs="Arial"/>
                <w:sz w:val="24"/>
                <w:szCs w:val="24"/>
              </w:rPr>
              <w:t xml:space="preserve">will confirm but he does not believe we are eligible for this because our staff </w:t>
            </w:r>
            <w:r w:rsidR="003632A6">
              <w:rPr>
                <w:rFonts w:ascii="Arial" w:hAnsi="Arial" w:cs="Arial"/>
                <w:sz w:val="24"/>
                <w:szCs w:val="24"/>
              </w:rPr>
              <w:t>is not categorized as Town employees.</w:t>
            </w:r>
          </w:p>
        </w:tc>
      </w:tr>
      <w:tr w:rsidR="00A202A7" w:rsidRPr="002E355C" w14:paraId="44A5B2CA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2824927" w14:textId="77777777" w:rsidR="00A202A7" w:rsidRPr="002E355C" w:rsidRDefault="00A202A7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3D3775" w14:textId="77777777" w:rsidR="00A202A7" w:rsidRPr="002E355C" w:rsidRDefault="00A202A7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68558A0" w14:textId="77777777" w:rsidR="00A202A7" w:rsidRPr="002E355C" w:rsidRDefault="00A202A7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A9D93C4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4F7C5B6" w14:textId="527B1F54" w:rsidR="00675701" w:rsidRPr="002E355C" w:rsidRDefault="00FB1A16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Tree / Washout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068AFE8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B313A7D" w14:textId="385363F6" w:rsidR="00675701" w:rsidRPr="002E355C" w:rsidRDefault="003632A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update—GT has not heard </w:t>
            </w:r>
            <w:r w:rsidR="00174824">
              <w:rPr>
                <w:rFonts w:ascii="Arial" w:hAnsi="Arial" w:cs="Arial"/>
                <w:sz w:val="24"/>
                <w:szCs w:val="24"/>
              </w:rPr>
              <w:t>anything on this.</w:t>
            </w:r>
          </w:p>
        </w:tc>
      </w:tr>
      <w:tr w:rsidR="00951023" w:rsidRPr="002E355C" w14:paraId="0D0EC20D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D705523" w14:textId="77777777" w:rsidR="00951023" w:rsidRPr="00FB1A16" w:rsidRDefault="00951023" w:rsidP="00116920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97ECFF8" w14:textId="77777777" w:rsidR="00951023" w:rsidRPr="002E355C" w:rsidRDefault="00951023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0FD360A" w14:textId="77777777" w:rsidR="00951023" w:rsidRPr="002E355C" w:rsidRDefault="00951023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450469B5" w14:textId="77777777" w:rsidTr="00FB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CCFF3A2" w14:textId="77777777" w:rsidR="00FB1A16" w:rsidRDefault="0035488F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Winter Maintenance</w:t>
            </w:r>
          </w:p>
          <w:p w14:paraId="0E1519DD" w14:textId="453DBEDD" w:rsidR="0035488F" w:rsidRPr="00FB1A16" w:rsidRDefault="0035488F" w:rsidP="00116920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8DDB4C" w14:textId="77777777" w:rsidR="00FB1A16" w:rsidRPr="002E355C" w:rsidRDefault="00FB1A1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F22CC4D" w14:textId="69A120BA" w:rsidR="00FB1A16" w:rsidRPr="002E355C" w:rsidRDefault="0087528A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was written by the Road Agent but does not seem to take into consideration that our hours are different than those of Town Hall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Who do we call when</w:t>
            </w:r>
            <w:r w:rsidR="000B0969">
              <w:rPr>
                <w:rFonts w:ascii="Arial" w:hAnsi="Arial" w:cs="Arial"/>
                <w:sz w:val="24"/>
                <w:szCs w:val="24"/>
              </w:rPr>
              <w:t xml:space="preserve"> our parking lot and walkways need </w:t>
            </w:r>
            <w:r w:rsidR="004B535E">
              <w:rPr>
                <w:rFonts w:ascii="Arial" w:hAnsi="Arial" w:cs="Arial"/>
                <w:sz w:val="24"/>
                <w:szCs w:val="24"/>
              </w:rPr>
              <w:t xml:space="preserve">attention and need </w:t>
            </w:r>
            <w:r w:rsidR="000B0969">
              <w:rPr>
                <w:rFonts w:ascii="Arial" w:hAnsi="Arial" w:cs="Arial"/>
                <w:sz w:val="24"/>
                <w:szCs w:val="24"/>
              </w:rPr>
              <w:t>to be cleared</w:t>
            </w:r>
            <w:r w:rsidR="004B535E">
              <w:rPr>
                <w:rFonts w:ascii="Arial" w:hAnsi="Arial" w:cs="Arial"/>
                <w:sz w:val="24"/>
                <w:szCs w:val="24"/>
              </w:rPr>
              <w:t xml:space="preserve"> for safety</w:t>
            </w:r>
            <w:r w:rsidR="000B0969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675701" w:rsidRPr="002E355C" w14:paraId="5286B1CA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51C2B073" w:rsidR="00C951E7" w:rsidRPr="00FB1A16" w:rsidRDefault="004F48A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1A16"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63C6EA50" w14:textId="77777777" w:rsidTr="0035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6938101" w14:textId="77777777" w:rsidR="00FB1A16" w:rsidRPr="00FB1A16" w:rsidRDefault="00FB1A16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3C8E452" w14:textId="77777777" w:rsidR="00FB1A16" w:rsidRPr="002E355C" w:rsidRDefault="00FB1A1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CEBF946" w14:textId="77777777" w:rsidR="00FB1A16" w:rsidRPr="002E355C" w:rsidRDefault="00FB1A1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62A4391E" w:rsidR="00675701" w:rsidRPr="00FB1A16" w:rsidRDefault="0035488F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ARPA, </w:t>
            </w:r>
            <w:r w:rsidR="008872CD">
              <w:rPr>
                <w:rFonts w:ascii="Arial" w:hAnsi="Arial" w:cs="Arial"/>
                <w:b w:val="0"/>
                <w:sz w:val="24"/>
                <w:szCs w:val="24"/>
              </w:rPr>
              <w:t xml:space="preserve">Generator, Book Return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48BA8956" w:rsidR="00675701" w:rsidRPr="002E355C" w:rsidRDefault="00895CD3" w:rsidP="00B32D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items are still being discusse</w:t>
            </w:r>
            <w:r w:rsidR="008D12C3">
              <w:rPr>
                <w:rFonts w:ascii="Arial" w:hAnsi="Arial" w:cs="Arial"/>
                <w:sz w:val="24"/>
                <w:szCs w:val="24"/>
              </w:rPr>
              <w:t>d with no final decisions yet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7726E">
              <w:rPr>
                <w:rFonts w:ascii="Arial" w:hAnsi="Arial" w:cs="Arial"/>
                <w:sz w:val="24"/>
                <w:szCs w:val="24"/>
              </w:rPr>
              <w:t>ARPA has already been discussed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7726E">
              <w:rPr>
                <w:rFonts w:ascii="Arial" w:hAnsi="Arial" w:cs="Arial"/>
                <w:sz w:val="24"/>
                <w:szCs w:val="24"/>
              </w:rPr>
              <w:t>The generator is still being considered, a</w:t>
            </w:r>
            <w:r w:rsidR="007801CF">
              <w:rPr>
                <w:rFonts w:ascii="Arial" w:hAnsi="Arial" w:cs="Arial"/>
                <w:sz w:val="24"/>
                <w:szCs w:val="24"/>
              </w:rPr>
              <w:t>s is the new Book Return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E7EEB">
              <w:rPr>
                <w:rFonts w:ascii="Arial" w:hAnsi="Arial" w:cs="Arial"/>
                <w:sz w:val="24"/>
                <w:szCs w:val="24"/>
              </w:rPr>
              <w:t>Walter recommends we include a mobile desk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27366">
              <w:rPr>
                <w:rFonts w:ascii="Arial" w:hAnsi="Arial" w:cs="Arial"/>
                <w:sz w:val="24"/>
                <w:szCs w:val="24"/>
              </w:rPr>
              <w:t>The Rec department wants the ‘old’ book return</w:t>
            </w:r>
            <w:r w:rsidR="00210A81">
              <w:rPr>
                <w:rFonts w:ascii="Arial" w:hAnsi="Arial" w:cs="Arial"/>
                <w:sz w:val="24"/>
                <w:szCs w:val="24"/>
              </w:rPr>
              <w:t xml:space="preserve"> for the ‘Letters to Santa</w:t>
            </w:r>
            <w:r w:rsidR="00F81ADA">
              <w:rPr>
                <w:rFonts w:ascii="Arial" w:hAnsi="Arial" w:cs="Arial"/>
                <w:sz w:val="24"/>
                <w:szCs w:val="24"/>
              </w:rPr>
              <w:t>.’</w:t>
            </w:r>
            <w:r w:rsidR="00210A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B1A16" w:rsidRPr="002E355C" w14:paraId="790E4166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927DA88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8F76B26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31BBAAC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55C1B09C" w:rsidR="00FB1A16" w:rsidRPr="00FB1A16" w:rsidRDefault="008872CD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Finance Notes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4D0F7CF1" w:rsidR="00FB1A16" w:rsidRPr="006636F8" w:rsidRDefault="00EE7EEB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be getting new finance softwa</w:t>
            </w:r>
            <w:r w:rsidR="00D0178A">
              <w:rPr>
                <w:rFonts w:ascii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cs="Arial"/>
                <w:sz w:val="24"/>
                <w:szCs w:val="24"/>
              </w:rPr>
              <w:t>as of 01/01/2022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F3CAE">
              <w:rPr>
                <w:rFonts w:ascii="Arial" w:hAnsi="Arial" w:cs="Arial"/>
                <w:sz w:val="24"/>
                <w:szCs w:val="24"/>
              </w:rPr>
              <w:t>DB noted staff will need training</w:t>
            </w:r>
            <w:r w:rsidR="00D0178A">
              <w:rPr>
                <w:rFonts w:ascii="Arial" w:hAnsi="Arial" w:cs="Arial"/>
                <w:sz w:val="24"/>
                <w:szCs w:val="24"/>
              </w:rPr>
              <w:t xml:space="preserve">, which will be difficult due </w:t>
            </w:r>
            <w:r w:rsidR="00DB5D15">
              <w:rPr>
                <w:rFonts w:ascii="Arial" w:hAnsi="Arial" w:cs="Arial"/>
                <w:sz w:val="24"/>
                <w:szCs w:val="24"/>
              </w:rPr>
              <w:t>to being short staffed.</w:t>
            </w:r>
          </w:p>
        </w:tc>
      </w:tr>
      <w:tr w:rsidR="00FB1A16" w:rsidRPr="002E355C" w14:paraId="5FB84CF1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7945E95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1FD2104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6283526F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309AC7FF" w:rsidR="00FB1A16" w:rsidRPr="00FB1A16" w:rsidRDefault="006C1D5E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Grano Banner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3EE02929" w:rsidR="00FB1A16" w:rsidRPr="002E355C" w:rsidRDefault="00DB5D15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banner could be used whenever we have a Grano event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B1A16" w:rsidRPr="002E355C" w14:paraId="071AB762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2FE450A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AB6CDE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5CD41335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195A1E75" w:rsidR="00FB1A16" w:rsidRPr="00FB1A16" w:rsidRDefault="006C1D5E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Primex form</w:t>
            </w:r>
            <w:r w:rsidR="00EE2E2D">
              <w:rPr>
                <w:rFonts w:ascii="Arial" w:hAnsi="Arial" w:cs="Arial"/>
                <w:b w:val="0"/>
                <w:sz w:val="24"/>
                <w:szCs w:val="24"/>
              </w:rPr>
              <w:t xml:space="preserve"> SWC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3403B9DB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28559E96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EF1B53D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9C2CEF6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1E4B9039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5C63D131" w:rsidR="00FB1A16" w:rsidRPr="00FB1A16" w:rsidRDefault="00EE2E2D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Program Request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32DAF992" w:rsidR="00FB1A16" w:rsidRPr="002E355C" w:rsidRDefault="00B64188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Moms</w:t>
            </w:r>
            <w:r w:rsidR="005D7EEA">
              <w:rPr>
                <w:rFonts w:ascii="Arial" w:hAnsi="Arial" w:cs="Arial"/>
                <w:sz w:val="24"/>
                <w:szCs w:val="24"/>
              </w:rPr>
              <w:t xml:space="preserve"> who frequent the library want to help us</w:t>
            </w:r>
            <w:r w:rsidR="00B45E62">
              <w:rPr>
                <w:rFonts w:ascii="Arial" w:hAnsi="Arial" w:cs="Arial"/>
                <w:sz w:val="24"/>
                <w:szCs w:val="24"/>
              </w:rPr>
              <w:t xml:space="preserve"> plan events after the holidays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84D56">
              <w:rPr>
                <w:rFonts w:ascii="Arial" w:hAnsi="Arial" w:cs="Arial"/>
                <w:sz w:val="24"/>
                <w:szCs w:val="24"/>
              </w:rPr>
              <w:t>It is possible the Grano money could pay for them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B1A16" w:rsidRPr="002E355C" w14:paraId="652A8783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3E898E6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D3E8041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7D92DC80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61637E3F" w:rsidR="00FB1A16" w:rsidRPr="00FB1A16" w:rsidRDefault="00003649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Publicity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0194F862" w:rsidR="00FB1A16" w:rsidRPr="002E355C" w:rsidRDefault="00EF65F0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can use the CML sign to be </w:t>
            </w:r>
            <w:r w:rsidR="0011432E">
              <w:rPr>
                <w:rFonts w:ascii="Arial" w:hAnsi="Arial" w:cs="Arial"/>
                <w:sz w:val="24"/>
                <w:szCs w:val="24"/>
              </w:rPr>
              <w:t xml:space="preserve">supportive of </w:t>
            </w:r>
            <w:r w:rsidR="002A0059">
              <w:rPr>
                <w:rFonts w:ascii="Arial" w:hAnsi="Arial" w:cs="Arial"/>
                <w:sz w:val="24"/>
                <w:szCs w:val="24"/>
              </w:rPr>
              <w:t>some differing topics being discussed presently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A0059">
              <w:rPr>
                <w:rFonts w:ascii="Arial" w:hAnsi="Arial" w:cs="Arial"/>
                <w:sz w:val="24"/>
                <w:szCs w:val="24"/>
              </w:rPr>
              <w:t xml:space="preserve">“Support your </w:t>
            </w:r>
            <w:r w:rsidR="0063001C">
              <w:rPr>
                <w:rFonts w:ascii="Arial" w:hAnsi="Arial" w:cs="Arial"/>
                <w:sz w:val="24"/>
                <w:szCs w:val="24"/>
              </w:rPr>
              <w:t>Town</w:t>
            </w:r>
            <w:r w:rsidR="00F81ADA">
              <w:rPr>
                <w:rFonts w:ascii="Arial" w:hAnsi="Arial" w:cs="Arial"/>
                <w:sz w:val="24"/>
                <w:szCs w:val="24"/>
              </w:rPr>
              <w:t>,’</w:t>
            </w:r>
            <w:r w:rsidR="0063001C">
              <w:rPr>
                <w:rFonts w:ascii="Arial" w:hAnsi="Arial" w:cs="Arial"/>
                <w:sz w:val="24"/>
                <w:szCs w:val="24"/>
              </w:rPr>
              <w:t xml:space="preserve"> Support your Library</w:t>
            </w:r>
            <w:r w:rsidR="004B08E6">
              <w:rPr>
                <w:rFonts w:ascii="Arial" w:hAnsi="Arial" w:cs="Arial"/>
                <w:sz w:val="24"/>
                <w:szCs w:val="24"/>
              </w:rPr>
              <w:t>’ ‘</w:t>
            </w:r>
            <w:r w:rsidR="0063001C">
              <w:rPr>
                <w:rFonts w:ascii="Arial" w:hAnsi="Arial" w:cs="Arial"/>
                <w:sz w:val="24"/>
                <w:szCs w:val="24"/>
              </w:rPr>
              <w:t>We’re all in this together’</w:t>
            </w:r>
            <w:r w:rsidR="003B58CD">
              <w:rPr>
                <w:rFonts w:ascii="Arial" w:hAnsi="Arial" w:cs="Arial"/>
                <w:sz w:val="24"/>
                <w:szCs w:val="24"/>
              </w:rPr>
              <w:t xml:space="preserve"> as examples</w:t>
            </w:r>
          </w:p>
        </w:tc>
      </w:tr>
      <w:tr w:rsidR="00FB1A16" w:rsidRPr="002E355C" w14:paraId="4EAB47CC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222559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6FF6AC5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B0048B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2DC453BF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4A06F0E" w14:textId="4D178CB0" w:rsidR="00FB1A16" w:rsidRPr="00FB1A16" w:rsidRDefault="00003649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Shed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D159DB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F710471" w14:textId="47336F63" w:rsidR="00FB1A16" w:rsidRPr="002E355C" w:rsidRDefault="00DE3D9F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needs to be cleaned out</w:t>
            </w:r>
            <w:r w:rsidR="00F81AD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DB will organize.</w:t>
            </w:r>
          </w:p>
        </w:tc>
      </w:tr>
      <w:tr w:rsidR="00FB1A16" w:rsidRPr="002E355C" w14:paraId="1B44687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B9EBB4C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3845969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766BBED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1A73C845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791EC1D" w14:textId="4456A440" w:rsidR="00FB1A16" w:rsidRPr="00FB1A16" w:rsidRDefault="00003649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 Funds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41BF3D8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F66811A" w14:textId="5F185A7F" w:rsidR="00FB1A16" w:rsidRPr="002E355C" w:rsidRDefault="00DE3D9F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 sent out a list</w:t>
            </w:r>
            <w:r w:rsidR="003F633D">
              <w:rPr>
                <w:rFonts w:ascii="Arial" w:hAnsi="Arial" w:cs="Arial"/>
                <w:sz w:val="24"/>
                <w:szCs w:val="24"/>
              </w:rPr>
              <w:t xml:space="preserve"> to remind us of who they are and </w:t>
            </w:r>
            <w:r w:rsidR="004B08E6">
              <w:rPr>
                <w:rFonts w:ascii="Arial" w:hAnsi="Arial" w:cs="Arial"/>
                <w:sz w:val="24"/>
                <w:szCs w:val="24"/>
              </w:rPr>
              <w:t>for what they would pay</w:t>
            </w:r>
            <w:r w:rsidR="003F63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1A16" w:rsidRPr="002E355C" w14:paraId="7A306644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7039EA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6A7FA1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FAF111C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076D562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6468F97" w14:textId="31C970C9" w:rsidR="00FB1A16" w:rsidRPr="00FB1A16" w:rsidRDefault="00003649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Trustee Account Data Entry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BFF781D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2AFA582" w14:textId="75E5096E" w:rsidR="00FB1A16" w:rsidRPr="002E355C" w:rsidRDefault="00451BC4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 will work with BAS to take up where they left off</w:t>
            </w:r>
            <w:r w:rsidR="008F490B">
              <w:rPr>
                <w:rFonts w:ascii="Arial" w:hAnsi="Arial" w:cs="Arial"/>
                <w:sz w:val="24"/>
                <w:szCs w:val="24"/>
              </w:rPr>
              <w:t xml:space="preserve"> to get our finances on-line.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B1A16" w:rsidRPr="002E355C" w14:paraId="700CB81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31B26E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996E9B2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D90334D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2AF96A7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D66A190" w14:textId="5DCFD183" w:rsidR="00FB1A16" w:rsidRPr="00FB1A16" w:rsidRDefault="00E31FF0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Vacation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550CDB5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7F05BAB" w14:textId="551C7560" w:rsidR="00FB1A16" w:rsidRPr="002E355C" w:rsidRDefault="0047707C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is </w:t>
            </w:r>
            <w:r w:rsidR="005A6FEE">
              <w:rPr>
                <w:rFonts w:ascii="Arial" w:hAnsi="Arial" w:cs="Arial"/>
                <w:sz w:val="24"/>
                <w:szCs w:val="24"/>
              </w:rPr>
              <w:t>planning</w:t>
            </w:r>
            <w:r w:rsidR="001D13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some time off 12/13, 12/14, and 12/15</w:t>
            </w:r>
            <w:r w:rsidR="005A6FEE">
              <w:rPr>
                <w:rFonts w:ascii="Arial" w:hAnsi="Arial" w:cs="Arial"/>
                <w:sz w:val="24"/>
                <w:szCs w:val="24"/>
              </w:rPr>
              <w:t>, 12/16, and 12/20.</w:t>
            </w:r>
            <w:r w:rsidR="001D13D0">
              <w:rPr>
                <w:rFonts w:ascii="Arial" w:hAnsi="Arial" w:cs="Arial"/>
                <w:sz w:val="24"/>
                <w:szCs w:val="24"/>
              </w:rPr>
              <w:t xml:space="preserve">  She will work around </w:t>
            </w:r>
            <w:r w:rsidR="003F137D">
              <w:rPr>
                <w:rFonts w:ascii="Arial" w:hAnsi="Arial" w:cs="Arial"/>
                <w:sz w:val="24"/>
                <w:szCs w:val="24"/>
              </w:rPr>
              <w:t>meetings.</w:t>
            </w:r>
          </w:p>
        </w:tc>
      </w:tr>
      <w:tr w:rsidR="00FB1A16" w:rsidRPr="002E355C" w14:paraId="6E0B2E8B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8323E4F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A8D48D3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92F7E40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48ED096F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501438B" w14:textId="0ED73451" w:rsidR="00FB1A16" w:rsidRPr="00FB1A16" w:rsidRDefault="00E31FF0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Web Site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C88EF62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C544BCE" w14:textId="1AD628B4" w:rsidR="00FB1A16" w:rsidRPr="002E355C" w:rsidRDefault="003F137D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been updated</w:t>
            </w:r>
          </w:p>
        </w:tc>
      </w:tr>
      <w:tr w:rsidR="00FB1A16" w:rsidRPr="002E355C" w14:paraId="7BBA9148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C61FAE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2BA5584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16F73CF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76C9B3E6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E968F9E" w14:textId="193DD2F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1A1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Other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1106855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D7F46BD" w14:textId="4D377A3C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6882408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8328BE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BBEE668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599CE0B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63C167B4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0BC6761" w14:textId="77777777" w:rsidR="00FB1A16" w:rsidRDefault="00E31FF0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Policy</w:t>
            </w:r>
          </w:p>
          <w:p w14:paraId="48143C1B" w14:textId="06D266BF" w:rsidR="00E31FF0" w:rsidRPr="00FB1A16" w:rsidRDefault="00E31FF0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B52A5A9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CAA13AB" w14:textId="7833AF21" w:rsidR="00FB1A16" w:rsidRPr="002E355C" w:rsidRDefault="003F137D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for another meeting</w:t>
            </w:r>
          </w:p>
        </w:tc>
      </w:tr>
      <w:tr w:rsidR="00FB1A16" w:rsidRPr="002E355C" w14:paraId="07D58FA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1AF265" w14:textId="3DB025CF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1A16">
              <w:rPr>
                <w:rFonts w:ascii="Arial" w:hAnsi="Arial" w:cs="Arial"/>
                <w:b w:val="0"/>
                <w:sz w:val="24"/>
                <w:szCs w:val="24"/>
              </w:rPr>
              <w:t xml:space="preserve">Meeting adjourned </w:t>
            </w:r>
            <w:r w:rsidR="009D57E0">
              <w:rPr>
                <w:rFonts w:ascii="Arial" w:hAnsi="Arial" w:cs="Arial"/>
                <w:b w:val="0"/>
                <w:sz w:val="24"/>
                <w:szCs w:val="24"/>
              </w:rPr>
              <w:t>1:32 pm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3D716FC8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3A7B6E1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1F9CB1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CB3306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300CE59C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0F3F96" w14:textId="56C3F8B1" w:rsidR="00FB1A16" w:rsidRDefault="009D57E0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Future Meetings</w:t>
            </w:r>
            <w:r w:rsidR="00E03E93">
              <w:rPr>
                <w:rFonts w:ascii="Arial" w:hAnsi="Arial" w:cs="Arial"/>
                <w:b w:val="0"/>
                <w:sz w:val="24"/>
                <w:szCs w:val="24"/>
              </w:rPr>
              <w:t xml:space="preserve"> 2022</w:t>
            </w:r>
          </w:p>
          <w:p w14:paraId="1BEE4E54" w14:textId="1F8A6346" w:rsidR="009D57E0" w:rsidRPr="00FB1A16" w:rsidRDefault="009D57E0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03FB19A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8D268E" w14:textId="508F0B1F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07102C2B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ABBC129" w14:textId="77777777" w:rsidR="00FB1A16" w:rsidRDefault="001F088D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01/14</w:t>
            </w:r>
            <w:r w:rsidR="00E03E93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2022</w:t>
            </w:r>
          </w:p>
          <w:p w14:paraId="0BE22EE0" w14:textId="77777777" w:rsidR="00B03805" w:rsidRDefault="00B03805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9FEF17D" w14:textId="77777777" w:rsidR="00D96864" w:rsidRDefault="00D96864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02/11/2022</w:t>
            </w:r>
          </w:p>
          <w:p w14:paraId="7C0D89F3" w14:textId="77777777" w:rsidR="00B03805" w:rsidRDefault="00B03805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7F290532" w14:textId="77777777" w:rsidR="00D96864" w:rsidRDefault="00D96864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03/11/2022</w:t>
            </w:r>
          </w:p>
          <w:p w14:paraId="088B5D85" w14:textId="77777777" w:rsidR="001D29D8" w:rsidRDefault="001D29D8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49E680B8" w14:textId="77777777" w:rsidR="00D96864" w:rsidRDefault="00D96864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04/08/2022</w:t>
            </w:r>
          </w:p>
          <w:p w14:paraId="4BDDE9F3" w14:textId="77777777" w:rsidR="001D29D8" w:rsidRDefault="001D29D8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096D87F3" w14:textId="77777777" w:rsidR="00D96864" w:rsidRDefault="00DB3D22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05/13/2022</w:t>
            </w:r>
          </w:p>
          <w:p w14:paraId="0A35EB3A" w14:textId="77777777" w:rsidR="001D29D8" w:rsidRDefault="001D29D8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76A7931" w14:textId="77777777" w:rsidR="00DB3D22" w:rsidRDefault="00DB3D22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06/10/2022</w:t>
            </w:r>
          </w:p>
          <w:p w14:paraId="48D84968" w14:textId="77777777" w:rsidR="001D29D8" w:rsidRDefault="001D29D8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A280C26" w14:textId="77777777" w:rsidR="00DB3D22" w:rsidRDefault="00DB3D22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07/08/2022</w:t>
            </w:r>
          </w:p>
          <w:p w14:paraId="0552B64C" w14:textId="77777777" w:rsidR="001D29D8" w:rsidRDefault="001D29D8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0F492A37" w14:textId="77777777" w:rsidR="00DB3D22" w:rsidRDefault="00DB3D22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08/12/2022</w:t>
            </w:r>
          </w:p>
          <w:p w14:paraId="2D6958B2" w14:textId="77777777" w:rsidR="001D29D8" w:rsidRDefault="001D29D8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4F2DAC75" w14:textId="77777777" w:rsidR="00DB3D22" w:rsidRDefault="00DB3D22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09/09/2022</w:t>
            </w:r>
          </w:p>
          <w:p w14:paraId="6A396D1D" w14:textId="77777777" w:rsidR="001D29D8" w:rsidRDefault="001D29D8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071EE33F" w14:textId="77777777" w:rsidR="00DB3D22" w:rsidRDefault="00DB3D22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10/14/2022</w:t>
            </w:r>
          </w:p>
          <w:p w14:paraId="22665939" w14:textId="77777777" w:rsidR="001D29D8" w:rsidRDefault="001D29D8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152C7FED" w14:textId="6F332538" w:rsidR="001D29D8" w:rsidRDefault="00B03805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11/11/2022</w:t>
            </w:r>
          </w:p>
          <w:p w14:paraId="5FD99BAF" w14:textId="77777777" w:rsidR="001D29D8" w:rsidRDefault="001D29D8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42E8F236" w14:textId="77777777" w:rsidR="00B03805" w:rsidRDefault="00B03805" w:rsidP="00FB1A16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12/09/2022</w:t>
            </w:r>
          </w:p>
          <w:p w14:paraId="79D16B35" w14:textId="5F2C55EB" w:rsidR="003862AD" w:rsidRPr="00FB1A16" w:rsidRDefault="003862AD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20AD2C7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4450652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1FFA15A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27B1FD3" w14:textId="476B0F2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880AFF5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EAF65D" w14:textId="1AAA8A64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6EB61FC3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81D15D5" w14:textId="4061B432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EDB83BD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659D10F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5CE7FAAA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BED6AA8" w14:textId="7F4AB40F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E21A1BF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B46F9C0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6B12C94D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882346" w14:textId="2BBD33B1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3BE1443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1C3465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314F897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C17B2B" w14:textId="636186FF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B9F058C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A4BF67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4668235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35A6DA8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2D996D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63CACF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4F501BAD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0F47BD" w14:textId="1DB8FE04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1A16">
              <w:rPr>
                <w:rFonts w:ascii="Arial" w:hAnsi="Arial" w:cs="Arial"/>
                <w:b w:val="0"/>
                <w:sz w:val="24"/>
                <w:szCs w:val="24"/>
              </w:rPr>
              <w:t>Respectfully submitted,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73868E28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2A3C6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A91BA4C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FB1A16" w:rsidRPr="002E355C" w:rsidRDefault="00FB1A16" w:rsidP="00FB1A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A16" w:rsidRPr="002E355C" w14:paraId="7C612C46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1ABB3F6" w14:textId="77777777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1A16"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  <w:p w14:paraId="0C087CC3" w14:textId="024DD080" w:rsidR="00FB1A16" w:rsidRPr="00FB1A16" w:rsidRDefault="00FB1A16" w:rsidP="00FB1A1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1A16"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FB1A16" w:rsidRPr="002E355C" w:rsidRDefault="00FB1A16" w:rsidP="00FB1A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77777777" w:rsidR="002D15A4" w:rsidRDefault="002D15A4" w:rsidP="008156B8">
      <w:pPr>
        <w:pStyle w:val="NoSpacing"/>
      </w:pPr>
    </w:p>
    <w:sectPr w:rsidR="002D15A4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20"/>
    <w:rsid w:val="00003649"/>
    <w:rsid w:val="00006156"/>
    <w:rsid w:val="00020EAF"/>
    <w:rsid w:val="00022084"/>
    <w:rsid w:val="00025E8F"/>
    <w:rsid w:val="000668A4"/>
    <w:rsid w:val="000711F8"/>
    <w:rsid w:val="00072986"/>
    <w:rsid w:val="00086FA9"/>
    <w:rsid w:val="000942D3"/>
    <w:rsid w:val="000A6EDE"/>
    <w:rsid w:val="000B0969"/>
    <w:rsid w:val="000D354F"/>
    <w:rsid w:val="000D44CB"/>
    <w:rsid w:val="000E3B09"/>
    <w:rsid w:val="0011432E"/>
    <w:rsid w:val="00116920"/>
    <w:rsid w:val="00120385"/>
    <w:rsid w:val="00131A18"/>
    <w:rsid w:val="0013555D"/>
    <w:rsid w:val="001363B3"/>
    <w:rsid w:val="001419E0"/>
    <w:rsid w:val="00152DDD"/>
    <w:rsid w:val="001569C2"/>
    <w:rsid w:val="00161325"/>
    <w:rsid w:val="00174824"/>
    <w:rsid w:val="00190C90"/>
    <w:rsid w:val="00193E65"/>
    <w:rsid w:val="001A01AF"/>
    <w:rsid w:val="001B0B16"/>
    <w:rsid w:val="001B6367"/>
    <w:rsid w:val="001D13D0"/>
    <w:rsid w:val="001D29D8"/>
    <w:rsid w:val="001D42B2"/>
    <w:rsid w:val="001E0EF8"/>
    <w:rsid w:val="001E2BF9"/>
    <w:rsid w:val="001E5C41"/>
    <w:rsid w:val="001E71BE"/>
    <w:rsid w:val="001F088D"/>
    <w:rsid w:val="00210A81"/>
    <w:rsid w:val="002251C6"/>
    <w:rsid w:val="00232B03"/>
    <w:rsid w:val="0023387F"/>
    <w:rsid w:val="002358F4"/>
    <w:rsid w:val="002362BC"/>
    <w:rsid w:val="002364A5"/>
    <w:rsid w:val="002665CA"/>
    <w:rsid w:val="00271018"/>
    <w:rsid w:val="00273C8D"/>
    <w:rsid w:val="002839C7"/>
    <w:rsid w:val="00287E3B"/>
    <w:rsid w:val="00292B33"/>
    <w:rsid w:val="00292BE6"/>
    <w:rsid w:val="00295325"/>
    <w:rsid w:val="002A0059"/>
    <w:rsid w:val="002A2377"/>
    <w:rsid w:val="002A5E44"/>
    <w:rsid w:val="002A618D"/>
    <w:rsid w:val="002A7AA6"/>
    <w:rsid w:val="002B57DB"/>
    <w:rsid w:val="002C56EC"/>
    <w:rsid w:val="002D15A4"/>
    <w:rsid w:val="002D30BF"/>
    <w:rsid w:val="002E355C"/>
    <w:rsid w:val="002E5004"/>
    <w:rsid w:val="002E6D51"/>
    <w:rsid w:val="002F066F"/>
    <w:rsid w:val="002F31BE"/>
    <w:rsid w:val="002F6F91"/>
    <w:rsid w:val="003034DE"/>
    <w:rsid w:val="003135CC"/>
    <w:rsid w:val="00316831"/>
    <w:rsid w:val="00334F0C"/>
    <w:rsid w:val="003508B1"/>
    <w:rsid w:val="0035488F"/>
    <w:rsid w:val="0035668A"/>
    <w:rsid w:val="00356D4A"/>
    <w:rsid w:val="003632A6"/>
    <w:rsid w:val="003803D5"/>
    <w:rsid w:val="00383133"/>
    <w:rsid w:val="003862AD"/>
    <w:rsid w:val="003931C0"/>
    <w:rsid w:val="003A6800"/>
    <w:rsid w:val="003B58CD"/>
    <w:rsid w:val="003D4315"/>
    <w:rsid w:val="003D61D0"/>
    <w:rsid w:val="003E1D60"/>
    <w:rsid w:val="003E449E"/>
    <w:rsid w:val="003F0B60"/>
    <w:rsid w:val="003F137D"/>
    <w:rsid w:val="003F633D"/>
    <w:rsid w:val="004016EE"/>
    <w:rsid w:val="00402A2E"/>
    <w:rsid w:val="0040664D"/>
    <w:rsid w:val="00415714"/>
    <w:rsid w:val="00422085"/>
    <w:rsid w:val="004225FB"/>
    <w:rsid w:val="0044263A"/>
    <w:rsid w:val="00445EFC"/>
    <w:rsid w:val="00451BC4"/>
    <w:rsid w:val="004608A1"/>
    <w:rsid w:val="00461EE9"/>
    <w:rsid w:val="0047707C"/>
    <w:rsid w:val="0047726E"/>
    <w:rsid w:val="00496450"/>
    <w:rsid w:val="004A4FDB"/>
    <w:rsid w:val="004A560D"/>
    <w:rsid w:val="004B07DB"/>
    <w:rsid w:val="004B08E6"/>
    <w:rsid w:val="004B535E"/>
    <w:rsid w:val="004B62E7"/>
    <w:rsid w:val="004B6BEF"/>
    <w:rsid w:val="004F48A2"/>
    <w:rsid w:val="00502C94"/>
    <w:rsid w:val="00502F24"/>
    <w:rsid w:val="00512649"/>
    <w:rsid w:val="005333F1"/>
    <w:rsid w:val="00557307"/>
    <w:rsid w:val="00562C78"/>
    <w:rsid w:val="005638BC"/>
    <w:rsid w:val="00574147"/>
    <w:rsid w:val="005A0C6F"/>
    <w:rsid w:val="005A3AE6"/>
    <w:rsid w:val="005A6FEE"/>
    <w:rsid w:val="005B3A0C"/>
    <w:rsid w:val="005C343F"/>
    <w:rsid w:val="005D68C1"/>
    <w:rsid w:val="005D7EEA"/>
    <w:rsid w:val="005E42B3"/>
    <w:rsid w:val="005F0598"/>
    <w:rsid w:val="005F128E"/>
    <w:rsid w:val="005F29DD"/>
    <w:rsid w:val="0060550F"/>
    <w:rsid w:val="0060594B"/>
    <w:rsid w:val="0061182F"/>
    <w:rsid w:val="00614D98"/>
    <w:rsid w:val="00617D57"/>
    <w:rsid w:val="0063001C"/>
    <w:rsid w:val="0065076F"/>
    <w:rsid w:val="00651C42"/>
    <w:rsid w:val="0065280B"/>
    <w:rsid w:val="00654C9F"/>
    <w:rsid w:val="00657765"/>
    <w:rsid w:val="006579CD"/>
    <w:rsid w:val="006607C6"/>
    <w:rsid w:val="006636F8"/>
    <w:rsid w:val="00665ABD"/>
    <w:rsid w:val="00671A0C"/>
    <w:rsid w:val="00672B15"/>
    <w:rsid w:val="0067565B"/>
    <w:rsid w:val="00675701"/>
    <w:rsid w:val="00681271"/>
    <w:rsid w:val="0069244F"/>
    <w:rsid w:val="006B4629"/>
    <w:rsid w:val="006B68BB"/>
    <w:rsid w:val="006C1D5E"/>
    <w:rsid w:val="006C36BC"/>
    <w:rsid w:val="00700EA4"/>
    <w:rsid w:val="00705BA6"/>
    <w:rsid w:val="00707593"/>
    <w:rsid w:val="00743B4B"/>
    <w:rsid w:val="007534F7"/>
    <w:rsid w:val="007801CF"/>
    <w:rsid w:val="00784D56"/>
    <w:rsid w:val="0078676D"/>
    <w:rsid w:val="00786C19"/>
    <w:rsid w:val="007A7D6F"/>
    <w:rsid w:val="007B2331"/>
    <w:rsid w:val="007B23FA"/>
    <w:rsid w:val="007B489E"/>
    <w:rsid w:val="007D501E"/>
    <w:rsid w:val="007E0B8A"/>
    <w:rsid w:val="007F2C25"/>
    <w:rsid w:val="00800AB1"/>
    <w:rsid w:val="008156B8"/>
    <w:rsid w:val="00836E71"/>
    <w:rsid w:val="00854C85"/>
    <w:rsid w:val="00860ED9"/>
    <w:rsid w:val="0087514A"/>
    <w:rsid w:val="0087528A"/>
    <w:rsid w:val="0087636F"/>
    <w:rsid w:val="00882412"/>
    <w:rsid w:val="00884A90"/>
    <w:rsid w:val="008872CD"/>
    <w:rsid w:val="00892A0A"/>
    <w:rsid w:val="00895CD3"/>
    <w:rsid w:val="008A2878"/>
    <w:rsid w:val="008B2AB2"/>
    <w:rsid w:val="008D12C3"/>
    <w:rsid w:val="008D6D6D"/>
    <w:rsid w:val="008F490B"/>
    <w:rsid w:val="008F5EEE"/>
    <w:rsid w:val="00912537"/>
    <w:rsid w:val="009241DC"/>
    <w:rsid w:val="009278B1"/>
    <w:rsid w:val="00933819"/>
    <w:rsid w:val="00951023"/>
    <w:rsid w:val="00973852"/>
    <w:rsid w:val="009917B6"/>
    <w:rsid w:val="00995344"/>
    <w:rsid w:val="009A7AF6"/>
    <w:rsid w:val="009B218A"/>
    <w:rsid w:val="009C68B1"/>
    <w:rsid w:val="009D57E0"/>
    <w:rsid w:val="009E6967"/>
    <w:rsid w:val="009E6CD0"/>
    <w:rsid w:val="009F42B6"/>
    <w:rsid w:val="009F4E51"/>
    <w:rsid w:val="00A02D87"/>
    <w:rsid w:val="00A05A68"/>
    <w:rsid w:val="00A1511A"/>
    <w:rsid w:val="00A1798E"/>
    <w:rsid w:val="00A202A7"/>
    <w:rsid w:val="00A25FB9"/>
    <w:rsid w:val="00A30045"/>
    <w:rsid w:val="00A3693E"/>
    <w:rsid w:val="00A36F2E"/>
    <w:rsid w:val="00A40723"/>
    <w:rsid w:val="00A42FAF"/>
    <w:rsid w:val="00A43498"/>
    <w:rsid w:val="00A52CB4"/>
    <w:rsid w:val="00A55C06"/>
    <w:rsid w:val="00A55CDB"/>
    <w:rsid w:val="00A57574"/>
    <w:rsid w:val="00A62054"/>
    <w:rsid w:val="00A749F3"/>
    <w:rsid w:val="00A75741"/>
    <w:rsid w:val="00AB01EB"/>
    <w:rsid w:val="00AF3CAE"/>
    <w:rsid w:val="00B03805"/>
    <w:rsid w:val="00B0448F"/>
    <w:rsid w:val="00B102C2"/>
    <w:rsid w:val="00B13B5F"/>
    <w:rsid w:val="00B257BB"/>
    <w:rsid w:val="00B27FD3"/>
    <w:rsid w:val="00B32D60"/>
    <w:rsid w:val="00B41001"/>
    <w:rsid w:val="00B42653"/>
    <w:rsid w:val="00B447DC"/>
    <w:rsid w:val="00B4590A"/>
    <w:rsid w:val="00B45E62"/>
    <w:rsid w:val="00B53572"/>
    <w:rsid w:val="00B61BAA"/>
    <w:rsid w:val="00B64188"/>
    <w:rsid w:val="00B80DBD"/>
    <w:rsid w:val="00B8313E"/>
    <w:rsid w:val="00BA0ECB"/>
    <w:rsid w:val="00BC34F6"/>
    <w:rsid w:val="00BC7804"/>
    <w:rsid w:val="00BD1750"/>
    <w:rsid w:val="00BF5415"/>
    <w:rsid w:val="00C00CBF"/>
    <w:rsid w:val="00C07161"/>
    <w:rsid w:val="00C24AEA"/>
    <w:rsid w:val="00C2692F"/>
    <w:rsid w:val="00C27366"/>
    <w:rsid w:val="00C4651F"/>
    <w:rsid w:val="00C5384D"/>
    <w:rsid w:val="00C56BC3"/>
    <w:rsid w:val="00C6136C"/>
    <w:rsid w:val="00C7350A"/>
    <w:rsid w:val="00C75AD7"/>
    <w:rsid w:val="00C84C47"/>
    <w:rsid w:val="00C951E7"/>
    <w:rsid w:val="00CA132C"/>
    <w:rsid w:val="00CB3EA8"/>
    <w:rsid w:val="00CC16C6"/>
    <w:rsid w:val="00CF7A33"/>
    <w:rsid w:val="00D0178A"/>
    <w:rsid w:val="00D2798E"/>
    <w:rsid w:val="00D3577C"/>
    <w:rsid w:val="00D42D1B"/>
    <w:rsid w:val="00D43A2F"/>
    <w:rsid w:val="00D57BCC"/>
    <w:rsid w:val="00D77EEA"/>
    <w:rsid w:val="00D840CD"/>
    <w:rsid w:val="00D92124"/>
    <w:rsid w:val="00D949FD"/>
    <w:rsid w:val="00D96864"/>
    <w:rsid w:val="00DB3D22"/>
    <w:rsid w:val="00DB5D15"/>
    <w:rsid w:val="00DC2D7E"/>
    <w:rsid w:val="00DD5F39"/>
    <w:rsid w:val="00DE3D9F"/>
    <w:rsid w:val="00DE6F44"/>
    <w:rsid w:val="00DF0360"/>
    <w:rsid w:val="00DF2A23"/>
    <w:rsid w:val="00E03E93"/>
    <w:rsid w:val="00E21EE5"/>
    <w:rsid w:val="00E31FF0"/>
    <w:rsid w:val="00E432EF"/>
    <w:rsid w:val="00E474D7"/>
    <w:rsid w:val="00E52CC9"/>
    <w:rsid w:val="00E96BBA"/>
    <w:rsid w:val="00EA7272"/>
    <w:rsid w:val="00EC2EEA"/>
    <w:rsid w:val="00EE2E2D"/>
    <w:rsid w:val="00EE3CDD"/>
    <w:rsid w:val="00EE7EEB"/>
    <w:rsid w:val="00EF65F0"/>
    <w:rsid w:val="00F00AB4"/>
    <w:rsid w:val="00F23B51"/>
    <w:rsid w:val="00F344CD"/>
    <w:rsid w:val="00F81ADA"/>
    <w:rsid w:val="00F90D12"/>
    <w:rsid w:val="00FA4543"/>
    <w:rsid w:val="00FB1A16"/>
    <w:rsid w:val="00FC3242"/>
    <w:rsid w:val="00FC6DE6"/>
    <w:rsid w:val="00FD5C80"/>
    <w:rsid w:val="00FE1461"/>
    <w:rsid w:val="00FE54E8"/>
    <w:rsid w:val="00FE7735"/>
    <w:rsid w:val="00FF1300"/>
    <w:rsid w:val="00FF1C27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02-FD43-4774-89D7-03618B7A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Chesley</cp:lastModifiedBy>
  <cp:revision>2</cp:revision>
  <cp:lastPrinted>2022-02-08T16:12:00Z</cp:lastPrinted>
  <dcterms:created xsi:type="dcterms:W3CDTF">2022-02-24T19:19:00Z</dcterms:created>
  <dcterms:modified xsi:type="dcterms:W3CDTF">2022-02-24T19:19:00Z</dcterms:modified>
</cp:coreProperties>
</file>